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12" w:rsidRPr="00D40FFE" w:rsidRDefault="00D40FFE" w:rsidP="00D40FFE">
      <w:pPr>
        <w:jc w:val="center"/>
        <w:rPr>
          <w:sz w:val="32"/>
          <w:szCs w:val="32"/>
        </w:rPr>
      </w:pPr>
      <w:r w:rsidRPr="00D40FFE">
        <w:rPr>
          <w:sz w:val="32"/>
          <w:szCs w:val="32"/>
        </w:rPr>
        <w:t>College Loans Research</w:t>
      </w:r>
    </w:p>
    <w:p w:rsidR="00D40FFE" w:rsidRPr="00E35B7A" w:rsidRDefault="00D40FFE">
      <w:pPr>
        <w:rPr>
          <w:sz w:val="24"/>
          <w:szCs w:val="24"/>
          <w:u w:val="single"/>
        </w:rPr>
      </w:pPr>
      <w:r w:rsidRPr="00E35B7A">
        <w:rPr>
          <w:sz w:val="24"/>
          <w:szCs w:val="24"/>
          <w:u w:val="single"/>
        </w:rPr>
        <w:t>Government subsidized:</w:t>
      </w:r>
    </w:p>
    <w:p w:rsidR="00D40FFE" w:rsidRDefault="00D40FFE">
      <w:proofErr w:type="gramStart"/>
      <w:r>
        <w:t>“Based on financial need.</w:t>
      </w:r>
      <w:proofErr w:type="gramEnd"/>
      <w:r>
        <w:t xml:space="preserve"> The federal government pays the interest on a loan while you are enrolled in school at least half-time.”</w:t>
      </w:r>
    </w:p>
    <w:p w:rsidR="00D40FFE" w:rsidRPr="00E35B7A" w:rsidRDefault="00D40FFE">
      <w:pPr>
        <w:rPr>
          <w:sz w:val="24"/>
          <w:szCs w:val="24"/>
          <w:u w:val="single"/>
        </w:rPr>
      </w:pPr>
      <w:r w:rsidRPr="00E35B7A">
        <w:rPr>
          <w:sz w:val="24"/>
          <w:szCs w:val="24"/>
          <w:u w:val="single"/>
        </w:rPr>
        <w:t>Government non-subsidized:</w:t>
      </w:r>
    </w:p>
    <w:p w:rsidR="00D40FFE" w:rsidRDefault="00D40FFE">
      <w:r>
        <w:t>“Not based on financial need. Interest begins accumulating as soon as funds are disbursed until the loan is paid in full. Accrued interest will be added to the balance of the loan. (You are not required to pay the interest but it is recommended that you do).”</w:t>
      </w:r>
    </w:p>
    <w:p w:rsidR="00D40FFE" w:rsidRPr="00E35B7A" w:rsidRDefault="00D40FFE">
      <w:pPr>
        <w:rPr>
          <w:sz w:val="24"/>
          <w:szCs w:val="24"/>
          <w:u w:val="single"/>
        </w:rPr>
      </w:pPr>
      <w:r w:rsidRPr="00E35B7A">
        <w:rPr>
          <w:sz w:val="24"/>
          <w:szCs w:val="24"/>
          <w:u w:val="single"/>
        </w:rPr>
        <w:t>Credit Union Loans:</w:t>
      </w:r>
    </w:p>
    <w:p w:rsidR="00D40FFE" w:rsidRDefault="00E35B7A">
      <w:proofErr w:type="gramStart"/>
      <w:r>
        <w:t>A group that makes loans to its members at a low rate of interest.</w:t>
      </w:r>
      <w:proofErr w:type="gramEnd"/>
    </w:p>
    <w:p w:rsidR="00D40FFE" w:rsidRPr="00E35B7A" w:rsidRDefault="00D40FFE">
      <w:pPr>
        <w:rPr>
          <w:sz w:val="24"/>
          <w:szCs w:val="24"/>
          <w:u w:val="single"/>
        </w:rPr>
      </w:pPr>
      <w:r w:rsidRPr="00E35B7A">
        <w:rPr>
          <w:sz w:val="24"/>
          <w:szCs w:val="24"/>
          <w:u w:val="single"/>
        </w:rPr>
        <w:t>Bank Loans:</w:t>
      </w:r>
    </w:p>
    <w:p w:rsidR="00D40FFE" w:rsidRDefault="00E35B7A">
      <w:proofErr w:type="gramStart"/>
      <w:r>
        <w:t>Most  common</w:t>
      </w:r>
      <w:proofErr w:type="gramEnd"/>
      <w:r>
        <w:t xml:space="preserve"> form of  a loan. </w:t>
      </w:r>
      <w:proofErr w:type="gramStart"/>
      <w:r>
        <w:t>Provided medium-long term finance.</w:t>
      </w:r>
      <w:proofErr w:type="gramEnd"/>
      <w:r>
        <w:t xml:space="preserve"> The bank sets a fixed period over which the loan is provided, rate of interest, timing, and amount of payments</w:t>
      </w:r>
    </w:p>
    <w:p w:rsidR="00D40FFE" w:rsidRDefault="00D40FFE"/>
    <w:p w:rsidR="00D40FFE" w:rsidRDefault="00D40FFE"/>
    <w:p w:rsidR="00D40FFE" w:rsidRDefault="00D40FFE"/>
    <w:p w:rsidR="00D40FFE" w:rsidRDefault="00D40FFE"/>
    <w:p w:rsidR="00D40FFE" w:rsidRDefault="00D40FFE"/>
    <w:p w:rsidR="00D40FFE" w:rsidRDefault="00D40FFE"/>
    <w:p w:rsidR="00D40FFE" w:rsidRDefault="00D40FFE"/>
    <w:p w:rsidR="00D40FFE" w:rsidRDefault="00D40FFE"/>
    <w:p w:rsidR="00D40FFE" w:rsidRDefault="00D40FFE">
      <w:hyperlink r:id="rId6" w:history="1">
        <w:r w:rsidRPr="00957FF5">
          <w:rPr>
            <w:rStyle w:val="Hyperlink"/>
          </w:rPr>
          <w:t>http://studentaid.psu.edu/types-of-aid/loans/stafford/sub-vs-unsub</w:t>
        </w:r>
      </w:hyperlink>
    </w:p>
    <w:p w:rsidR="00E35B7A" w:rsidRDefault="00E35B7A">
      <w:hyperlink r:id="rId7" w:history="1">
        <w:r w:rsidRPr="00957FF5">
          <w:rPr>
            <w:rStyle w:val="Hyperlink"/>
          </w:rPr>
          <w:t>http://www.tutor2u.net/business/blog/what-is-a-bank-loan</w:t>
        </w:r>
      </w:hyperlink>
    </w:p>
    <w:p w:rsidR="00E35B7A" w:rsidRDefault="00E35B7A">
      <w:hyperlink r:id="rId8" w:history="1">
        <w:r w:rsidRPr="00957FF5">
          <w:rPr>
            <w:rStyle w:val="Hyperlink"/>
          </w:rPr>
          <w:t>http://dictionary.reference.com/browse/credit-union</w:t>
        </w:r>
      </w:hyperlink>
    </w:p>
    <w:p w:rsidR="00E35B7A" w:rsidRDefault="00E35B7A"/>
    <w:p w:rsidR="00D40FFE" w:rsidRDefault="00D40FFE"/>
    <w:sectPr w:rsidR="00D40FFE" w:rsidSect="00BA501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FFE" w:rsidRDefault="00D40FFE" w:rsidP="00D40FFE">
      <w:pPr>
        <w:spacing w:after="0" w:line="240" w:lineRule="auto"/>
      </w:pPr>
      <w:r>
        <w:separator/>
      </w:r>
    </w:p>
  </w:endnote>
  <w:endnote w:type="continuationSeparator" w:id="0">
    <w:p w:rsidR="00D40FFE" w:rsidRDefault="00D40FFE" w:rsidP="00D40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FFE" w:rsidRDefault="00D40FFE" w:rsidP="00D40FFE">
      <w:pPr>
        <w:spacing w:after="0" w:line="240" w:lineRule="auto"/>
      </w:pPr>
      <w:r>
        <w:separator/>
      </w:r>
    </w:p>
  </w:footnote>
  <w:footnote w:type="continuationSeparator" w:id="0">
    <w:p w:rsidR="00D40FFE" w:rsidRDefault="00D40FFE" w:rsidP="00D40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FE" w:rsidRDefault="00D40FFE">
    <w:pPr>
      <w:pStyle w:val="Header"/>
    </w:pPr>
    <w:r>
      <w:tab/>
    </w:r>
    <w:r>
      <w:tab/>
      <w:t>Larisa Pulley</w:t>
    </w:r>
  </w:p>
  <w:p w:rsidR="00D40FFE" w:rsidRDefault="00D40FFE">
    <w:pPr>
      <w:pStyle w:val="Header"/>
    </w:pPr>
    <w:r>
      <w:tab/>
    </w:r>
    <w:r>
      <w:tab/>
      <w:t>5</w:t>
    </w:r>
    <w:r w:rsidRPr="00D40FFE">
      <w:rPr>
        <w:vertAlign w:val="superscript"/>
      </w:rPr>
      <w:t>th</w:t>
    </w:r>
    <w:r>
      <w:t xml:space="preserve"> Hr.</w:t>
    </w:r>
  </w:p>
  <w:p w:rsidR="00D40FFE" w:rsidRDefault="00D40FFE">
    <w:pPr>
      <w:pStyle w:val="Header"/>
    </w:pPr>
    <w:r>
      <w:tab/>
    </w:r>
    <w:r>
      <w:tab/>
      <w:t>11/19/15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0FFE"/>
    <w:rsid w:val="00BA5012"/>
    <w:rsid w:val="00D40FFE"/>
    <w:rsid w:val="00E3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0F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0FFE"/>
  </w:style>
  <w:style w:type="paragraph" w:styleId="Footer">
    <w:name w:val="footer"/>
    <w:basedOn w:val="Normal"/>
    <w:link w:val="FooterChar"/>
    <w:uiPriority w:val="99"/>
    <w:semiHidden/>
    <w:unhideWhenUsed/>
    <w:rsid w:val="00D40F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0FFE"/>
  </w:style>
  <w:style w:type="character" w:styleId="Hyperlink">
    <w:name w:val="Hyperlink"/>
    <w:basedOn w:val="DefaultParagraphFont"/>
    <w:uiPriority w:val="99"/>
    <w:unhideWhenUsed/>
    <w:rsid w:val="00D40F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credit-union" TargetMode="External"/><Relationship Id="rId3" Type="http://schemas.openxmlformats.org/officeDocument/2006/relationships/webSettings" Target="webSettings.xml"/><Relationship Id="rId7" Type="http://schemas.openxmlformats.org/officeDocument/2006/relationships/hyperlink" Target="http://www.tutor2u.net/business/blog/what-is-a-bank-lo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aid.psu.edu/types-of-aid/loans/stafford/sub-vs-unsu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2015-11-19T19:02:00Z</dcterms:created>
  <dcterms:modified xsi:type="dcterms:W3CDTF">2015-11-19T19:18:00Z</dcterms:modified>
</cp:coreProperties>
</file>